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="100" w:afterAutospacing="1" w:line="400" w:lineRule="exact"/>
        <w:ind w:firstLine="720" w:firstLineChars="200"/>
        <w:jc w:val="center"/>
        <w:rPr>
          <w:rFonts w:hint="eastAsia" w:ascii="华文中宋" w:hAnsi="华文中宋" w:eastAsia="华文中宋"/>
          <w:color w:val="000000"/>
          <w:sz w:val="36"/>
          <w:szCs w:val="36"/>
        </w:rPr>
      </w:pPr>
      <w:r>
        <w:rPr>
          <w:rFonts w:hint="eastAsia" w:ascii="华文中宋" w:hAnsi="华文中宋" w:eastAsia="华文中宋"/>
          <w:color w:val="000000"/>
          <w:sz w:val="36"/>
          <w:szCs w:val="36"/>
        </w:rPr>
        <w:t>中国新闻奖新闻摄影参评作品推荐表</w:t>
      </w:r>
    </w:p>
    <w:tbl>
      <w:tblPr>
        <w:tblStyle w:val="4"/>
        <w:tblW w:w="1009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851"/>
        <w:gridCol w:w="1676"/>
        <w:gridCol w:w="423"/>
        <w:gridCol w:w="851"/>
        <w:gridCol w:w="852"/>
        <w:gridCol w:w="1613"/>
        <w:gridCol w:w="915"/>
        <w:gridCol w:w="21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1" w:hRule="atLeast"/>
          <w:jc w:val="center"/>
        </w:trPr>
        <w:tc>
          <w:tcPr>
            <w:tcW w:w="1643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标题</w:t>
            </w:r>
          </w:p>
        </w:tc>
        <w:tc>
          <w:tcPr>
            <w:tcW w:w="38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第二批两架接返自乌克兰撤离中国公民临时航班安全回国</w:t>
            </w: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作品类别</w:t>
            </w:r>
          </w:p>
        </w:tc>
        <w:tc>
          <w:tcPr>
            <w:tcW w:w="30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color w:val="000000"/>
                <w:sz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</w:rPr>
              <w:t>新闻摄影</w:t>
            </w:r>
            <w:r>
              <w:rPr>
                <w:rFonts w:hint="eastAsia" w:ascii="仿宋" w:hAnsi="仿宋" w:eastAsia="仿宋"/>
                <w:color w:val="000000"/>
                <w:sz w:val="28"/>
                <w:u w:val="single"/>
              </w:rPr>
              <w:t xml:space="preserve"> </w:t>
            </w:r>
            <w:r>
              <w:rPr>
                <w:rFonts w:hint="eastAsia" w:ascii="仿宋" w:hAnsi="仿宋" w:eastAsia="仿宋"/>
                <w:color w:val="000000"/>
                <w:sz w:val="28"/>
                <w:u w:val="single"/>
                <w:lang w:val="en-US" w:eastAsia="zh-CN"/>
              </w:rPr>
              <w:t>单幅</w:t>
            </w:r>
            <w:r>
              <w:rPr>
                <w:rFonts w:hint="eastAsia" w:ascii="仿宋" w:hAnsi="仿宋" w:eastAsia="仿宋"/>
                <w:color w:val="000000"/>
                <w:sz w:val="28"/>
                <w:u w:val="single"/>
              </w:rPr>
              <w:t xml:space="preserve"> </w:t>
            </w:r>
            <w:r>
              <w:rPr>
                <w:rFonts w:hint="eastAsia" w:ascii="仿宋" w:hAnsi="仿宋" w:eastAsia="仿宋"/>
                <w:color w:val="000000"/>
                <w:sz w:val="28"/>
              </w:rPr>
              <w:t>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5" w:hRule="atLeast"/>
          <w:jc w:val="center"/>
        </w:trPr>
        <w:tc>
          <w:tcPr>
            <w:tcW w:w="1643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作者</w:t>
            </w:r>
          </w:p>
        </w:tc>
        <w:tc>
          <w:tcPr>
            <w:tcW w:w="38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杜哲宇</w:t>
            </w: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编辑</w:t>
            </w:r>
          </w:p>
        </w:tc>
        <w:tc>
          <w:tcPr>
            <w:tcW w:w="30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罗晓光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9" w:hRule="exact"/>
          <w:jc w:val="center"/>
        </w:trPr>
        <w:tc>
          <w:tcPr>
            <w:tcW w:w="1643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0"/>
              </w:rPr>
              <w:t>原创单位</w:t>
            </w:r>
          </w:p>
        </w:tc>
        <w:tc>
          <w:tcPr>
            <w:tcW w:w="38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新华通讯社</w:t>
            </w: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刊播单位</w:t>
            </w:r>
          </w:p>
        </w:tc>
        <w:tc>
          <w:tcPr>
            <w:tcW w:w="30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新华通讯社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8" w:hRule="atLeast"/>
          <w:jc w:val="center"/>
        </w:trPr>
        <w:tc>
          <w:tcPr>
            <w:tcW w:w="1643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刊播版面</w:t>
            </w:r>
          </w:p>
          <w:p>
            <w:pPr>
              <w:widowControl/>
              <w:snapToGrid w:val="0"/>
              <w:jc w:val="center"/>
              <w:rPr>
                <w:rFonts w:hint="eastAsia" w:ascii="华文中宋" w:hAnsi="华文中宋" w:eastAsia="华文中宋"/>
                <w:color w:val="000000"/>
                <w:spacing w:val="-6"/>
                <w:sz w:val="24"/>
              </w:rPr>
            </w:pPr>
            <w:r>
              <w:rPr>
                <w:rFonts w:hint="eastAsia" w:ascii="华文中宋" w:hAnsi="华文中宋" w:eastAsia="华文中宋"/>
                <w:color w:val="000000"/>
                <w:spacing w:val="-6"/>
                <w:sz w:val="24"/>
              </w:rPr>
              <w:t>(名称及版次)</w:t>
            </w:r>
          </w:p>
        </w:tc>
        <w:tc>
          <w:tcPr>
            <w:tcW w:w="38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彩色通稿</w:t>
            </w: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刊播日期</w:t>
            </w:r>
          </w:p>
        </w:tc>
        <w:tc>
          <w:tcPr>
            <w:tcW w:w="30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 xml:space="preserve">022年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 xml:space="preserve"> 月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4" w:hRule="atLeast"/>
          <w:jc w:val="center"/>
        </w:trPr>
        <w:tc>
          <w:tcPr>
            <w:tcW w:w="1643" w:type="dxa"/>
            <w:gridSpan w:val="2"/>
            <w:vAlign w:val="center"/>
          </w:tcPr>
          <w:p>
            <w:pPr>
              <w:widowControl/>
              <w:snapToGrid w:val="0"/>
              <w:spacing w:line="360" w:lineRule="exact"/>
              <w:jc w:val="center"/>
              <w:rPr>
                <w:rFonts w:hint="eastAsia" w:ascii="华文中宋" w:hAnsi="华文中宋" w:eastAsia="华文中宋"/>
                <w:color w:val="000000"/>
                <w:w w:val="95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w w:val="95"/>
                <w:sz w:val="28"/>
                <w:szCs w:val="28"/>
              </w:rPr>
              <w:t>新媒体</w:t>
            </w:r>
          </w:p>
          <w:p>
            <w:pPr>
              <w:widowControl/>
              <w:snapToGrid w:val="0"/>
              <w:spacing w:line="360" w:lineRule="exact"/>
              <w:jc w:val="center"/>
              <w:rPr>
                <w:rFonts w:hint="eastAsia" w:ascii="华文中宋" w:hAnsi="华文中宋" w:eastAsia="华文中宋"/>
                <w:color w:val="000000"/>
                <w:sz w:val="24"/>
              </w:rPr>
            </w:pPr>
            <w:r>
              <w:rPr>
                <w:rFonts w:hint="eastAsia" w:ascii="华文中宋" w:hAnsi="华文中宋" w:eastAsia="华文中宋"/>
                <w:color w:val="000000"/>
                <w:w w:val="95"/>
                <w:sz w:val="28"/>
                <w:szCs w:val="28"/>
              </w:rPr>
              <w:t>作品网址</w:t>
            </w:r>
          </w:p>
        </w:tc>
        <w:tc>
          <w:tcPr>
            <w:tcW w:w="845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_GB2312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5" w:hRule="atLeast"/>
          <w:jc w:val="center"/>
        </w:trPr>
        <w:tc>
          <w:tcPr>
            <w:tcW w:w="3319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所配合的文字报道的标题</w:t>
            </w:r>
          </w:p>
        </w:tc>
        <w:tc>
          <w:tcPr>
            <w:tcW w:w="6776" w:type="dxa"/>
            <w:gridSpan w:val="6"/>
            <w:tcBorders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" w:hAnsi="仿宋" w:eastAsia="仿宋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5" w:hRule="exact"/>
          <w:jc w:val="center"/>
        </w:trPr>
        <w:tc>
          <w:tcPr>
            <w:tcW w:w="792" w:type="dxa"/>
            <w:vAlign w:val="center"/>
          </w:tcPr>
          <w:p>
            <w:pPr>
              <w:spacing w:line="380" w:lineRule="exact"/>
              <w:jc w:val="center"/>
              <w:rPr>
                <w:rFonts w:ascii="华文中宋" w:hAnsi="华文中宋" w:eastAsia="华文中宋"/>
                <w:color w:val="000000"/>
                <w:sz w:val="28"/>
                <w:szCs w:val="20"/>
              </w:rPr>
            </w:pPr>
            <w:r>
              <w:rPr>
                <w:rFonts w:ascii="华文中宋" w:hAnsi="华文中宋" w:eastAsia="华文中宋"/>
                <w:color w:val="000000"/>
                <w:sz w:val="28"/>
                <w:szCs w:val="20"/>
              </w:rPr>
              <w:t xml:space="preserve">  ︵</w:t>
            </w:r>
          </w:p>
          <w:p>
            <w:pPr>
              <w:spacing w:line="380" w:lineRule="exact"/>
              <w:jc w:val="center"/>
              <w:rPr>
                <w:rFonts w:ascii="华文中宋" w:hAnsi="华文中宋" w:eastAsia="华文中宋"/>
                <w:color w:val="000000"/>
                <w:sz w:val="28"/>
                <w:szCs w:val="20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0"/>
              </w:rPr>
              <w:t>作采</w:t>
            </w:r>
          </w:p>
          <w:p>
            <w:pPr>
              <w:spacing w:line="380" w:lineRule="exact"/>
              <w:jc w:val="center"/>
              <w:rPr>
                <w:rFonts w:ascii="华文中宋" w:hAnsi="华文中宋" w:eastAsia="华文中宋"/>
                <w:color w:val="000000"/>
                <w:sz w:val="28"/>
                <w:szCs w:val="20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0"/>
              </w:rPr>
              <w:t>品编</w:t>
            </w:r>
          </w:p>
          <w:p>
            <w:pPr>
              <w:spacing w:line="380" w:lineRule="exact"/>
              <w:jc w:val="center"/>
              <w:rPr>
                <w:rFonts w:ascii="华文中宋" w:hAnsi="华文中宋" w:eastAsia="华文中宋"/>
                <w:color w:val="000000"/>
                <w:sz w:val="28"/>
                <w:szCs w:val="20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0"/>
              </w:rPr>
              <w:t>简过</w:t>
            </w:r>
          </w:p>
          <w:p>
            <w:pPr>
              <w:spacing w:line="38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  <w:szCs w:val="20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0"/>
              </w:rPr>
              <w:t>介程</w:t>
            </w:r>
          </w:p>
          <w:p>
            <w:pPr>
              <w:spacing w:line="360" w:lineRule="exact"/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ascii="华文中宋" w:hAnsi="华文中宋" w:eastAsia="华文中宋"/>
                <w:color w:val="000000"/>
                <w:sz w:val="28"/>
                <w:szCs w:val="20"/>
              </w:rPr>
              <w:t xml:space="preserve">  </w:t>
            </w:r>
            <w:r>
              <w:rPr>
                <w:rFonts w:hint="eastAsia" w:ascii="华文中宋" w:hAnsi="华文中宋" w:eastAsia="华文中宋"/>
                <w:color w:val="000000"/>
                <w:sz w:val="28"/>
                <w:szCs w:val="20"/>
              </w:rPr>
              <w:t>︶</w:t>
            </w:r>
          </w:p>
        </w:tc>
        <w:tc>
          <w:tcPr>
            <w:tcW w:w="9303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20" w:firstLineChars="200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2022年2月以来，俄乌局势急剧恶化，在乌中国同胞的安危牵动祖国亲人的心，中国驻乌克兰大使馆2月25日凌晨发布《关于请拟自乌克兰撤离中国公民进行登记的紧急通知》，开始分批包机接返在乌中国公民。</w:t>
            </w:r>
          </w:p>
          <w:p>
            <w:pPr>
              <w:ind w:firstLine="420" w:firstLineChars="200"/>
              <w:jc w:val="left"/>
              <w:rPr>
                <w:rFonts w:hint="eastAsia" w:ascii="仿宋" w:hAnsi="仿宋" w:eastAsia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作为临时航班抵达地之一，兰州承担首批两架包机的接机工作，甘肃分社摄影记者杜哲宇在摄影部的统一指挥安排下，用镜头记录下众多感人瞬间，其中一张照片，</w:t>
            </w:r>
            <w:r>
              <w:rPr>
                <w:rFonts w:hint="eastAsia" w:ascii="宋体" w:hAnsi="宋体"/>
              </w:rPr>
              <w:t>两个孩子跟随母亲回到祖国怀抱，右边工作人员背后的“欢迎回家”四个字，多种感人泪下的元素同时</w:t>
            </w:r>
            <w:r>
              <w:rPr>
                <w:rFonts w:hint="eastAsia" w:ascii="宋体" w:hAnsi="宋体"/>
                <w:lang w:eastAsia="zh-CN"/>
              </w:rPr>
              <w:t>被</w:t>
            </w:r>
            <w:r>
              <w:rPr>
                <w:rFonts w:hint="eastAsia" w:ascii="宋体" w:hAnsi="宋体"/>
              </w:rPr>
              <w:t>捕捉</w:t>
            </w:r>
            <w:r>
              <w:rPr>
                <w:rFonts w:hint="eastAsia" w:ascii="宋体" w:hAnsi="宋体"/>
                <w:lang w:eastAsia="zh-CN"/>
              </w:rPr>
              <w:t>到</w:t>
            </w:r>
            <w:r>
              <w:rPr>
                <w:rFonts w:hint="eastAsia" w:ascii="宋体" w:hAnsi="宋体"/>
              </w:rPr>
              <w:t>，有温度也有力度，留下很多解读空间</w:t>
            </w:r>
            <w:r>
              <w:rPr>
                <w:rFonts w:hint="eastAsia" w:ascii="宋体" w:hAnsi="宋体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48" w:hRule="exact"/>
          <w:jc w:val="center"/>
        </w:trPr>
        <w:tc>
          <w:tcPr>
            <w:tcW w:w="792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社</w:t>
            </w:r>
          </w:p>
          <w:p>
            <w:pPr>
              <w:spacing w:line="36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会</w:t>
            </w:r>
          </w:p>
          <w:p>
            <w:pPr>
              <w:spacing w:line="36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效</w:t>
            </w:r>
          </w:p>
          <w:p>
            <w:pPr>
              <w:spacing w:line="36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果</w:t>
            </w:r>
          </w:p>
        </w:tc>
        <w:tc>
          <w:tcPr>
            <w:tcW w:w="9303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20" w:firstLineChars="200"/>
              <w:jc w:val="left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单张采用124家，其中纸媒落地86家，英文图片被美联社、环球邮报等媒体采用。</w:t>
            </w:r>
          </w:p>
          <w:p>
            <w:pPr>
              <w:ind w:firstLine="420" w:firstLineChars="200"/>
              <w:jc w:val="left"/>
              <w:rPr>
                <w:rFonts w:hint="default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先后获得总编室表扬稿、摄影部部级好稿，并入选2022年新华社年度照片。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5" w:hRule="exact"/>
          <w:jc w:val="center"/>
        </w:trPr>
        <w:tc>
          <w:tcPr>
            <w:tcW w:w="792" w:type="dxa"/>
            <w:vAlign w:val="center"/>
          </w:tcPr>
          <w:p>
            <w:pPr>
              <w:spacing w:line="360" w:lineRule="exact"/>
              <w:jc w:val="center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推</w:t>
            </w:r>
          </w:p>
          <w:p>
            <w:pPr>
              <w:spacing w:line="360" w:lineRule="exact"/>
              <w:jc w:val="center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荐</w:t>
            </w:r>
          </w:p>
          <w:p>
            <w:pPr>
              <w:spacing w:line="360" w:lineRule="exact"/>
              <w:jc w:val="center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理</w:t>
            </w:r>
          </w:p>
          <w:p>
            <w:pPr>
              <w:spacing w:line="36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由</w:t>
            </w:r>
          </w:p>
        </w:tc>
        <w:tc>
          <w:tcPr>
            <w:tcW w:w="9303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20" w:firstLineChars="200"/>
              <w:jc w:val="left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照片将多种感人泪下的元素同时捕捉进来，有温度有力度，展现出同胞之间的守望相助，也反映出党中央、国务院心系每一位海外同胞，温暖的祖国大家庭是人民最强大的后盾！</w:t>
            </w:r>
            <w:bookmarkStart w:id="0" w:name="_GoBack"/>
            <w:bookmarkEnd w:id="0"/>
          </w:p>
          <w:p>
            <w:pPr>
              <w:ind w:firstLine="420" w:firstLineChars="200"/>
              <w:jc w:val="left"/>
              <w:rPr>
                <w:rFonts w:hint="eastAsia" w:ascii="宋体" w:hAnsi="宋体"/>
                <w:lang w:val="en-US" w:eastAsia="zh-CN"/>
              </w:rPr>
            </w:pPr>
          </w:p>
          <w:p>
            <w:pPr>
              <w:spacing w:line="360" w:lineRule="exact"/>
              <w:ind w:firstLine="4968" w:firstLineChars="1800"/>
              <w:jc w:val="left"/>
              <w:rPr>
                <w:rFonts w:ascii="华文中宋" w:hAnsi="华文中宋" w:eastAsia="华文中宋"/>
                <w:color w:val="000000"/>
                <w:spacing w:val="-2"/>
                <w:sz w:val="28"/>
                <w:szCs w:val="20"/>
              </w:rPr>
            </w:pPr>
          </w:p>
          <w:p>
            <w:pPr>
              <w:spacing w:line="360" w:lineRule="exact"/>
              <w:ind w:firstLine="4968" w:firstLineChars="1800"/>
              <w:jc w:val="left"/>
              <w:rPr>
                <w:rFonts w:hint="eastAsia" w:ascii="华文中宋" w:hAnsi="华文中宋" w:eastAsia="华文中宋"/>
                <w:color w:val="000000"/>
                <w:sz w:val="28"/>
                <w:szCs w:val="20"/>
              </w:rPr>
            </w:pPr>
            <w:r>
              <w:rPr>
                <w:rFonts w:hint="eastAsia" w:ascii="华文中宋" w:hAnsi="华文中宋" w:eastAsia="华文中宋"/>
                <w:color w:val="000000"/>
                <w:spacing w:val="-2"/>
                <w:sz w:val="28"/>
                <w:szCs w:val="20"/>
              </w:rPr>
              <w:t>签名：</w:t>
            </w:r>
          </w:p>
          <w:p>
            <w:pPr>
              <w:spacing w:line="360" w:lineRule="exact"/>
              <w:ind w:firstLine="5460" w:firstLineChars="1950"/>
              <w:jc w:val="left"/>
              <w:rPr>
                <w:rFonts w:hint="eastAsia" w:ascii="华文中宋" w:hAnsi="华文中宋" w:eastAsia="华文中宋"/>
                <w:color w:val="000000"/>
                <w:sz w:val="28"/>
                <w:szCs w:val="20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0"/>
              </w:rPr>
              <w:t>（盖单位公章）</w:t>
            </w:r>
          </w:p>
          <w:p>
            <w:pPr>
              <w:widowControl/>
              <w:jc w:val="left"/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</w:rPr>
              <w:t xml:space="preserve">                                                  </w:t>
            </w: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 xml:space="preserve">  2023年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68" w:hRule="exact"/>
          <w:jc w:val="center"/>
        </w:trPr>
        <w:tc>
          <w:tcPr>
            <w:tcW w:w="792" w:type="dxa"/>
            <w:vAlign w:val="center"/>
          </w:tcPr>
          <w:p>
            <w:pPr>
              <w:spacing w:line="380" w:lineRule="exact"/>
              <w:jc w:val="center"/>
              <w:rPr>
                <w:rFonts w:ascii="华文中宋" w:hAnsi="华文中宋" w:eastAsia="华文中宋"/>
                <w:color w:val="000000"/>
                <w:sz w:val="28"/>
                <w:szCs w:val="20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0"/>
              </w:rPr>
              <w:t>初</w:t>
            </w:r>
          </w:p>
          <w:p>
            <w:pPr>
              <w:spacing w:line="380" w:lineRule="exact"/>
              <w:jc w:val="center"/>
              <w:rPr>
                <w:rFonts w:ascii="华文中宋" w:hAnsi="华文中宋" w:eastAsia="华文中宋"/>
                <w:color w:val="000000"/>
                <w:sz w:val="28"/>
                <w:szCs w:val="20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0"/>
              </w:rPr>
              <w:t>评</w:t>
            </w:r>
          </w:p>
          <w:p>
            <w:pPr>
              <w:spacing w:line="380" w:lineRule="exact"/>
              <w:jc w:val="center"/>
              <w:rPr>
                <w:rFonts w:ascii="华文中宋" w:hAnsi="华文中宋" w:eastAsia="华文中宋"/>
                <w:color w:val="000000"/>
                <w:sz w:val="28"/>
                <w:szCs w:val="20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0"/>
              </w:rPr>
              <w:t>评</w:t>
            </w:r>
          </w:p>
          <w:p>
            <w:pPr>
              <w:spacing w:line="38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0"/>
              </w:rPr>
              <w:t>语</w:t>
            </w:r>
          </w:p>
        </w:tc>
        <w:tc>
          <w:tcPr>
            <w:tcW w:w="9303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3864" w:firstLineChars="1400"/>
              <w:jc w:val="left"/>
              <w:rPr>
                <w:rFonts w:ascii="华文中宋" w:hAnsi="华文中宋" w:eastAsia="华文中宋"/>
                <w:color w:val="000000"/>
                <w:spacing w:val="-2"/>
                <w:sz w:val="28"/>
                <w:szCs w:val="20"/>
              </w:rPr>
            </w:pPr>
          </w:p>
          <w:p>
            <w:pPr>
              <w:spacing w:line="360" w:lineRule="exact"/>
              <w:ind w:firstLine="3864" w:firstLineChars="1400"/>
              <w:jc w:val="left"/>
              <w:rPr>
                <w:rFonts w:ascii="华文中宋" w:hAnsi="华文中宋" w:eastAsia="华文中宋"/>
                <w:color w:val="000000"/>
                <w:spacing w:val="-2"/>
                <w:sz w:val="28"/>
                <w:szCs w:val="20"/>
              </w:rPr>
            </w:pPr>
          </w:p>
          <w:p>
            <w:pPr>
              <w:spacing w:line="360" w:lineRule="exact"/>
              <w:ind w:firstLine="4692" w:firstLineChars="1700"/>
              <w:jc w:val="left"/>
              <w:rPr>
                <w:rFonts w:hint="eastAsia" w:ascii="华文中宋" w:hAnsi="华文中宋" w:eastAsia="华文中宋"/>
                <w:color w:val="000000"/>
                <w:sz w:val="28"/>
                <w:szCs w:val="20"/>
              </w:rPr>
            </w:pPr>
            <w:r>
              <w:rPr>
                <w:rFonts w:hint="eastAsia" w:ascii="华文中宋" w:hAnsi="华文中宋" w:eastAsia="华文中宋"/>
                <w:color w:val="000000"/>
                <w:spacing w:val="-2"/>
                <w:sz w:val="28"/>
                <w:szCs w:val="20"/>
              </w:rPr>
              <w:t>签名：</w:t>
            </w:r>
          </w:p>
          <w:p>
            <w:pPr>
              <w:spacing w:line="360" w:lineRule="exact"/>
              <w:ind w:firstLine="5460" w:firstLineChars="1950"/>
              <w:jc w:val="left"/>
              <w:rPr>
                <w:rFonts w:hint="eastAsia" w:ascii="华文中宋" w:hAnsi="华文中宋" w:eastAsia="华文中宋"/>
                <w:color w:val="000000"/>
                <w:sz w:val="28"/>
                <w:szCs w:val="20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0"/>
              </w:rPr>
              <w:t>（盖单位公章）</w:t>
            </w:r>
          </w:p>
          <w:p>
            <w:pPr>
              <w:widowControl/>
              <w:jc w:val="left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</w:rPr>
              <w:t xml:space="preserve">                                                  </w:t>
            </w: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 xml:space="preserve">  2023年  月  日</w:t>
            </w:r>
          </w:p>
          <w:p>
            <w:pPr>
              <w:widowControl/>
              <w:spacing w:line="360" w:lineRule="exact"/>
              <w:ind w:firstLine="5460" w:firstLineChars="1950"/>
              <w:jc w:val="center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0"/>
              </w:rPr>
              <w:t xml:space="preserve">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6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联系人</w:t>
            </w:r>
          </w:p>
          <w:p>
            <w:pPr>
              <w:spacing w:line="36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（作者）</w:t>
            </w:r>
          </w:p>
        </w:tc>
        <w:tc>
          <w:tcPr>
            <w:tcW w:w="20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杜哲宇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手机</w:t>
            </w:r>
          </w:p>
        </w:tc>
        <w:tc>
          <w:tcPr>
            <w:tcW w:w="24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default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18093175598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电话</w:t>
            </w:r>
          </w:p>
        </w:tc>
        <w:tc>
          <w:tcPr>
            <w:tcW w:w="2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6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电子邮箱</w:t>
            </w:r>
          </w:p>
        </w:tc>
        <w:tc>
          <w:tcPr>
            <w:tcW w:w="54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default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436093149@qq.com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邮编</w:t>
            </w:r>
          </w:p>
        </w:tc>
        <w:tc>
          <w:tcPr>
            <w:tcW w:w="2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default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730000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6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地址</w:t>
            </w:r>
          </w:p>
        </w:tc>
        <w:tc>
          <w:tcPr>
            <w:tcW w:w="845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default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甘肃省兰州市城关区东郊巷15号新华社甘肃分社</w:t>
            </w:r>
          </w:p>
        </w:tc>
      </w:tr>
    </w:tbl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</w:p>
    <w:p>
      <w:pPr>
        <w:rPr>
          <w:rFonts w:hint="eastAsia" w:ascii="宋体" w:hAnsi="宋体" w:eastAsia="宋体"/>
          <w:lang w:eastAsia="zh-CN"/>
        </w:rPr>
      </w:pPr>
    </w:p>
    <w:p>
      <w:pPr>
        <w:rPr>
          <w:rFonts w:hint="eastAsia" w:ascii="宋体" w:hAnsi="宋体"/>
        </w:rPr>
      </w:pPr>
    </w:p>
    <w:p>
      <w:pPr>
        <w:rPr>
          <w:rFonts w:hint="eastAsia" w:ascii="宋体" w:hAnsi="宋体"/>
        </w:rPr>
      </w:pPr>
    </w:p>
    <w:p>
      <w:pPr>
        <w:rPr>
          <w:rFonts w:hint="eastAsia" w:eastAsia="宋体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ZjMjA0ZmZhYzAxMDlmOGJjNGViNjRhYzU5ZTlhNzcifQ=="/>
  </w:docVars>
  <w:rsids>
    <w:rsidRoot w:val="49A46CBF"/>
    <w:rsid w:val="02AC3675"/>
    <w:rsid w:val="034A654F"/>
    <w:rsid w:val="048045A9"/>
    <w:rsid w:val="090F3ECE"/>
    <w:rsid w:val="0EB53F02"/>
    <w:rsid w:val="1818055B"/>
    <w:rsid w:val="19724820"/>
    <w:rsid w:val="1DEF77B8"/>
    <w:rsid w:val="22FD3868"/>
    <w:rsid w:val="237A19B1"/>
    <w:rsid w:val="29C16D1A"/>
    <w:rsid w:val="2A4F3E17"/>
    <w:rsid w:val="2D5201BD"/>
    <w:rsid w:val="32FB17B4"/>
    <w:rsid w:val="33B7001B"/>
    <w:rsid w:val="41727207"/>
    <w:rsid w:val="46DE35DB"/>
    <w:rsid w:val="47081408"/>
    <w:rsid w:val="49920781"/>
    <w:rsid w:val="49A46CBF"/>
    <w:rsid w:val="4EDF1230"/>
    <w:rsid w:val="55531CF1"/>
    <w:rsid w:val="68C54CD8"/>
    <w:rsid w:val="69DD6098"/>
    <w:rsid w:val="6B9223D7"/>
    <w:rsid w:val="6DC02F24"/>
    <w:rsid w:val="7C3B0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751</Words>
  <Characters>804</Characters>
  <Lines>0</Lines>
  <Paragraphs>0</Paragraphs>
  <TotalTime>33</TotalTime>
  <ScaleCrop>false</ScaleCrop>
  <LinksUpToDate>false</LinksUpToDate>
  <CharactersWithSpaces>966</CharactersWithSpaces>
  <Application>WPS Office_10.8.2.6900_F1E327BC-269C-435d-A152-05C5408002CA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2023-03-12T08:35:00Z</dcterms:created>
  <dc:creator>uno</dc:creator>
  <cp:lastModifiedBy>dell</cp:lastModifiedBy>
  <dcterms:modified xsi:type="dcterms:W3CDTF">2023-03-16T02:01:02Z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2052-10.8.2.6900</vt:lpwstr>
  </property>
  <property fmtid="{D5CDD505-2E9C-101B-9397-08002B2CF9AE}" pid="3" name="ICV">
    <vt:lpwstr>55EDC8EF00004FC98A67060811E8D53F</vt:lpwstr>
  </property>
</Properties>
</file>